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A127" w14:textId="05EC6202" w:rsidR="00FD3C90" w:rsidRDefault="00FD3C90" w:rsidP="009A677C">
      <w:pPr>
        <w:rPr>
          <w:rFonts w:ascii="Arial" w:hAnsi="Arial" w:cs="Arial"/>
          <w:b/>
          <w:bCs/>
          <w:color w:val="92D050"/>
          <w:sz w:val="32"/>
          <w:szCs w:val="32"/>
        </w:rPr>
      </w:pPr>
    </w:p>
    <w:p w14:paraId="6A065E4F" w14:textId="1ABD75F9" w:rsidR="00B66C63" w:rsidRPr="00EE01E8" w:rsidRDefault="00712730" w:rsidP="00B66C63">
      <w:pPr>
        <w:pStyle w:val="BodyText"/>
        <w:spacing w:before="291"/>
        <w:ind w:right="390"/>
        <w:rPr>
          <w:color w:val="808080" w:themeColor="background1" w:themeShade="80"/>
          <w:sz w:val="24"/>
          <w:szCs w:val="24"/>
          <w:u w:val="single"/>
          <w:lang w:val="en-US"/>
        </w:rPr>
      </w:pPr>
      <w:r w:rsidRPr="00EE01E8">
        <w:rPr>
          <w:color w:val="92D050"/>
          <w:lang w:val="en-US"/>
        </w:rPr>
        <w:t xml:space="preserve">Subcontractor´s certificate </w:t>
      </w:r>
      <w:r w:rsidR="00C44274" w:rsidRPr="00EE01E8">
        <w:rPr>
          <w:color w:val="92D050"/>
          <w:lang w:val="en-US"/>
        </w:rPr>
        <w:t xml:space="preserve">– </w:t>
      </w:r>
      <w:r w:rsidR="00903149" w:rsidRPr="00903149">
        <w:rPr>
          <w:color w:val="69BE28"/>
          <w:lang w:val="en-US"/>
        </w:rPr>
        <w:t>Artificial leather</w:t>
      </w:r>
      <w:r w:rsidR="00903149" w:rsidRPr="003467D9">
        <w:rPr>
          <w:color w:val="69BE28"/>
          <w:lang w:val="en-US"/>
        </w:rPr>
        <w:t xml:space="preserve"> </w:t>
      </w:r>
    </w:p>
    <w:p w14:paraId="51486A43" w14:textId="3D9708B2" w:rsidR="00C44274" w:rsidRPr="00712730" w:rsidRDefault="00712730" w:rsidP="00B66C63">
      <w:pPr>
        <w:pStyle w:val="BodyText"/>
        <w:spacing w:before="291"/>
        <w:ind w:right="390"/>
        <w:rPr>
          <w:b w:val="0"/>
          <w:bCs w:val="0"/>
          <w:color w:val="92D050"/>
          <w:lang w:val="en-US"/>
        </w:rPr>
      </w:pPr>
      <w:r w:rsidRPr="00712730">
        <w:rPr>
          <w:color w:val="808080" w:themeColor="background1" w:themeShade="80"/>
          <w:sz w:val="24"/>
          <w:szCs w:val="24"/>
          <w:u w:val="single"/>
          <w:lang w:val="en-US"/>
        </w:rPr>
        <w:t xml:space="preserve">Certificate refers to 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omponent/produ</w:t>
      </w:r>
      <w:r>
        <w:rPr>
          <w:color w:val="808080" w:themeColor="background1" w:themeShade="80"/>
          <w:sz w:val="24"/>
          <w:szCs w:val="24"/>
          <w:u w:val="single"/>
          <w:lang w:val="en-US"/>
        </w:rPr>
        <w:t>c</w:t>
      </w:r>
      <w:r w:rsidR="00B66C63" w:rsidRPr="00712730">
        <w:rPr>
          <w:color w:val="808080" w:themeColor="background1" w:themeShade="80"/>
          <w:sz w:val="24"/>
          <w:szCs w:val="24"/>
          <w:u w:val="single"/>
          <w:lang w:val="en-US"/>
        </w:rPr>
        <w:t>t</w:t>
      </w:r>
      <w:r w:rsidR="00B66C63" w:rsidRPr="00712730">
        <w:rPr>
          <w:color w:val="808080" w:themeColor="background1" w:themeShade="80"/>
          <w:sz w:val="22"/>
          <w:szCs w:val="22"/>
          <w:u w:val="single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66C63" w14:paraId="4F1E6D36" w14:textId="77777777" w:rsidTr="000F7641">
        <w:trPr>
          <w:trHeight w:val="4302"/>
        </w:trPr>
        <w:tc>
          <w:tcPr>
            <w:tcW w:w="9523" w:type="dxa"/>
          </w:tcPr>
          <w:bookmarkStart w:id="0" w:name="_Hlk84834449" w:displacedByCustomXml="next"/>
          <w:sdt>
            <w:sdtPr>
              <w:rPr>
                <w:rStyle w:val="BodyTextChar"/>
              </w:rPr>
              <w:id w:val="-423336977"/>
              <w:placeholder>
                <w:docPart w:val="510491F851CC441FA3B29A34A9D550B2"/>
              </w:placeholder>
              <w:showingPlcHdr/>
              <w15:color w:val="C0C0C0"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808080" w:themeColor="background1" w:themeShade="80"/>
                <w:sz w:val="22"/>
                <w:szCs w:val="22"/>
                <w:lang w:eastAsia="en-US" w:bidi="ar-SA"/>
              </w:rPr>
            </w:sdtEndPr>
            <w:sdtContent>
              <w:p w14:paraId="569B405F" w14:textId="47D4E77E" w:rsidR="00B66C63" w:rsidRPr="002855A6" w:rsidRDefault="00712730" w:rsidP="00B66C63">
                <w:pPr>
                  <w:ind w:right="390"/>
                  <w:rPr>
                    <w:rStyle w:val="PlaceholderText"/>
                    <w:b/>
                    <w:bCs/>
                    <w:i/>
                    <w:iCs/>
                  </w:rPr>
                </w:pPr>
                <w:r>
                  <w:rPr>
                    <w:i/>
                    <w:iCs/>
                    <w:color w:val="808080" w:themeColor="background1" w:themeShade="80"/>
                    <w:sz w:val="22"/>
                    <w:szCs w:val="22"/>
                  </w:rPr>
                  <w:t>Click to fill</w:t>
                </w:r>
                <w:r w:rsidR="00B66C63" w:rsidRPr="002855A6">
                  <w:rPr>
                    <w:rStyle w:val="PlaceholderText"/>
                    <w:b/>
                    <w:bCs/>
                    <w:i/>
                    <w:iCs/>
                  </w:rPr>
                  <w:t xml:space="preserve">.                                                                                         </w:t>
                </w:r>
              </w:p>
              <w:p w14:paraId="1D015142" w14:textId="77777777" w:rsidR="00B66C63" w:rsidRPr="00967385" w:rsidRDefault="00491D3D" w:rsidP="00B66C63">
                <w:pPr>
                  <w:ind w:right="390"/>
                  <w:rPr>
                    <w:b/>
                    <w:bCs/>
                    <w:color w:val="808080" w:themeColor="background1" w:themeShade="80"/>
                    <w:sz w:val="22"/>
                    <w:szCs w:val="22"/>
                  </w:rPr>
                </w:pPr>
              </w:p>
            </w:sdtContent>
          </w:sdt>
          <w:p w14:paraId="121873C8" w14:textId="77777777" w:rsidR="00B66C63" w:rsidRDefault="00B66C63" w:rsidP="00967385">
            <w:pPr>
              <w:pStyle w:val="BodyText"/>
              <w:spacing w:before="291"/>
              <w:ind w:right="390"/>
              <w:rPr>
                <w:color w:val="808080" w:themeColor="background1" w:themeShade="80"/>
                <w:sz w:val="24"/>
                <w:szCs w:val="24"/>
                <w:u w:val="single"/>
              </w:rPr>
            </w:pPr>
          </w:p>
        </w:tc>
      </w:tr>
    </w:tbl>
    <w:p w14:paraId="6D797E8F" w14:textId="03764E26" w:rsidR="00990C46" w:rsidRDefault="00990C46" w:rsidP="00990C46">
      <w:pPr>
        <w:pStyle w:val="BodyText"/>
        <w:rPr>
          <w:color w:val="69BD28"/>
          <w:sz w:val="28"/>
        </w:rPr>
      </w:pPr>
      <w:bookmarkStart w:id="1" w:name="_Toc135223818"/>
    </w:p>
    <w:p w14:paraId="5EC4AC43" w14:textId="77777777" w:rsidR="00712730" w:rsidRDefault="00712730" w:rsidP="00712730">
      <w:pPr>
        <w:pStyle w:val="Heading2"/>
        <w:spacing w:before="200" w:line="368" w:lineRule="atLeast"/>
        <w:ind w:left="576" w:hanging="576"/>
        <w:rPr>
          <w:rFonts w:ascii="Calibri" w:hAnsi="Calibri" w:cs="Calibri"/>
          <w:color w:val="0099CC"/>
          <w:sz w:val="32"/>
          <w:szCs w:val="32"/>
        </w:rPr>
      </w:pPr>
      <w:bookmarkStart w:id="2" w:name="_Toc135223751"/>
      <w:bookmarkEnd w:id="1"/>
      <w:r>
        <w:rPr>
          <w:rFonts w:ascii="Calibri" w:hAnsi="Calibri" w:cs="Calibri"/>
          <w:color w:val="69BE28"/>
          <w:sz w:val="32"/>
          <w:szCs w:val="32"/>
          <w:lang w:val="en-GB"/>
        </w:rPr>
        <w:t>2.1</w:t>
      </w:r>
      <w:r>
        <w:rPr>
          <w:color w:val="69BE28"/>
          <w:sz w:val="14"/>
          <w:szCs w:val="14"/>
          <w:lang w:val="en-GB"/>
        </w:rPr>
        <w:t>      </w:t>
      </w:r>
      <w:r>
        <w:rPr>
          <w:rFonts w:ascii="Calibri" w:hAnsi="Calibri" w:cs="Calibri"/>
          <w:color w:val="69BE28"/>
          <w:sz w:val="32"/>
          <w:szCs w:val="32"/>
          <w:lang w:val="en-GB"/>
        </w:rPr>
        <w:t>Mandatory material requirements</w:t>
      </w:r>
      <w:bookmarkEnd w:id="2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</w:tblGrid>
      <w:tr w:rsidR="00990C46" w14:paraId="1B214237" w14:textId="77777777" w:rsidTr="00990C46">
        <w:trPr>
          <w:trHeight w:val="675"/>
        </w:trPr>
        <w:tc>
          <w:tcPr>
            <w:tcW w:w="9498" w:type="dxa"/>
            <w:gridSpan w:val="4"/>
          </w:tcPr>
          <w:p w14:paraId="4E7E0AF2" w14:textId="77777777" w:rsidR="00712730" w:rsidRDefault="00712730" w:rsidP="00712730">
            <w:pPr>
              <w:pStyle w:val="Heading3"/>
              <w:spacing w:before="200" w:line="322" w:lineRule="atLeast"/>
              <w:ind w:left="720" w:hanging="720"/>
              <w:rPr>
                <w:rFonts w:ascii="Calibri" w:hAnsi="Calibri" w:cs="Calibri"/>
                <w:color w:val="0099CC"/>
                <w:sz w:val="28"/>
                <w:szCs w:val="28"/>
              </w:rPr>
            </w:pPr>
            <w:bookmarkStart w:id="3" w:name="_Toc135223752"/>
            <w:bookmarkEnd w:id="0"/>
            <w:r>
              <w:rPr>
                <w:rFonts w:ascii="Calibri" w:hAnsi="Calibri" w:cs="Calibri"/>
                <w:color w:val="69BE28"/>
                <w:sz w:val="28"/>
                <w:szCs w:val="28"/>
                <w:lang w:val="en-GB"/>
              </w:rPr>
              <w:t>2.1.1</w:t>
            </w:r>
            <w:r>
              <w:rPr>
                <w:color w:val="69BE28"/>
                <w:sz w:val="14"/>
                <w:szCs w:val="14"/>
                <w:lang w:val="en-GB"/>
              </w:rPr>
              <w:t>     </w:t>
            </w:r>
            <w:r>
              <w:rPr>
                <w:rFonts w:ascii="Calibri" w:hAnsi="Calibri" w:cs="Calibri"/>
                <w:color w:val="69BE28"/>
                <w:sz w:val="28"/>
                <w:szCs w:val="28"/>
                <w:lang w:val="en-GB"/>
              </w:rPr>
              <w:t>SVHC/ECHA’s candidate list</w:t>
            </w:r>
            <w:bookmarkEnd w:id="3"/>
          </w:p>
          <w:p w14:paraId="3CA82F09" w14:textId="77777777" w:rsidR="00990C46" w:rsidRDefault="00990C46" w:rsidP="00D76873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eastAsia="sv-SE" w:bidi="sv-SE"/>
              </w:rPr>
            </w:pPr>
          </w:p>
        </w:tc>
      </w:tr>
      <w:tr w:rsidR="00990C46" w:rsidRPr="00491D3D" w14:paraId="324EBBA7" w14:textId="77777777" w:rsidTr="00990C46">
        <w:trPr>
          <w:trHeight w:val="1551"/>
        </w:trPr>
        <w:tc>
          <w:tcPr>
            <w:tcW w:w="9498" w:type="dxa"/>
            <w:gridSpan w:val="4"/>
          </w:tcPr>
          <w:p w14:paraId="2F323827" w14:textId="77777777" w:rsidR="00712730" w:rsidRPr="00712730" w:rsidRDefault="00712730" w:rsidP="00712730">
            <w:pPr>
              <w:spacing w:before="200"/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No chemical substances listed on ECHA's candidate list of SVHC substances may occur in concentrations above 0.1% by weight, see </w:t>
            </w:r>
            <w:r w:rsidR="00491D3D">
              <w:fldChar w:fldCharType="begin"/>
            </w:r>
            <w:r w:rsidR="00491D3D" w:rsidRPr="00491D3D">
              <w:rPr>
                <w:lang w:val="en-US"/>
              </w:rPr>
              <w:instrText>HYPERLINK "https://echa.europa.eu/candidate-list-table"</w:instrText>
            </w:r>
            <w:r w:rsidR="00491D3D">
              <w:fldChar w:fldCharType="separate"/>
            </w:r>
            <w:r>
              <w:rPr>
                <w:rStyle w:val="Hyperlink"/>
                <w:rFonts w:ascii="Calibri" w:hAnsi="Calibri" w:cs="Calibri"/>
                <w:sz w:val="18"/>
                <w:szCs w:val="18"/>
                <w:lang w:val="en-US"/>
              </w:rPr>
              <w:t>https://echa.europa.eu/candidate-list-table</w:t>
            </w:r>
            <w:r w:rsidR="00491D3D">
              <w:rPr>
                <w:rStyle w:val="Hyperlink"/>
                <w:rFonts w:ascii="Calibri" w:hAnsi="Calibri" w:cs="Calibri"/>
                <w:sz w:val="18"/>
                <w:szCs w:val="18"/>
                <w:lang w:val="en-US"/>
              </w:rPr>
              <w:fldChar w:fldCharType="end"/>
            </w:r>
          </w:p>
          <w:p w14:paraId="4EC68E52" w14:textId="36E2E897" w:rsidR="00990C46" w:rsidRPr="00712730" w:rsidRDefault="00712730" w:rsidP="00712730">
            <w:pPr>
              <w:widowControl w:val="0"/>
              <w:autoSpaceDE w:val="0"/>
              <w:autoSpaceDN w:val="0"/>
              <w:spacing w:line="205" w:lineRule="exact"/>
              <w:rPr>
                <w:rFonts w:ascii="Arial" w:eastAsia="Arial" w:hAnsi="Arial" w:cs="Arial"/>
                <w:i/>
                <w:color w:val="7E7E7E"/>
                <w:sz w:val="18"/>
                <w:szCs w:val="22"/>
                <w:lang w:val="en-US" w:eastAsia="sv-SE" w:bidi="sv-SE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0.1% by weight refers to chemical products or articles that are included or used in the manufacture of the furniture/product (i.e. each individual part of an item), not 0.1% of an assembled piece of furniture, see guidance document here: </w:t>
            </w:r>
            <w:r w:rsidR="00491D3D">
              <w:fldChar w:fldCharType="begin"/>
            </w:r>
            <w:r w:rsidR="00491D3D" w:rsidRPr="00491D3D">
              <w:rPr>
                <w:lang w:val="en-US"/>
              </w:rPr>
              <w:instrText>HYPERLINK "https://echa.europa.eu/documents/10162/2324906/arti</w:instrText>
            </w:r>
            <w:r w:rsidR="00491D3D" w:rsidRPr="00491D3D">
              <w:rPr>
                <w:lang w:val="en-US"/>
              </w:rPr>
              <w:instrText>cles_en.pdf"</w:instrText>
            </w:r>
            <w:r w:rsidR="00491D3D">
              <w:fldChar w:fldCharType="separate"/>
            </w:r>
            <w:r>
              <w:rPr>
                <w:rStyle w:val="Hyperlink"/>
                <w:rFonts w:ascii="Calibri" w:hAnsi="Calibri" w:cs="Calibri"/>
                <w:sz w:val="18"/>
                <w:szCs w:val="18"/>
                <w:lang w:val="en-GB"/>
              </w:rPr>
              <w:t>https://echa.europa.eu/documents/10162/2324906/articles_en.pdf</w:t>
            </w:r>
            <w:r w:rsidR="00491D3D">
              <w:rPr>
                <w:rStyle w:val="Hyperlink"/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</w:tr>
      <w:tr w:rsidR="00960A81" w14:paraId="60CD89CC" w14:textId="77777777" w:rsidTr="00990C46">
        <w:tblPrEx>
          <w:shd w:val="clear" w:color="auto" w:fill="D9D9D9" w:themeFill="background1" w:themeFillShade="D9"/>
        </w:tblPrEx>
        <w:trPr>
          <w:trHeight w:val="57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3055C6" w14:textId="166F7C35" w:rsidR="00960A81" w:rsidRPr="00712730" w:rsidRDefault="00712730" w:rsidP="00F60CBA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5744E8" w14:textId="603F2955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1358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B1FB2" w14:textId="7137416E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7148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FBB7F8" w14:textId="2320E9A1" w:rsidR="00960A81" w:rsidRPr="00CF253F" w:rsidRDefault="00712730" w:rsidP="00F60C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="00960A81" w:rsidRPr="00CF253F">
              <w:rPr>
                <w:rFonts w:asciiTheme="majorHAnsi" w:hAnsiTheme="majorHAnsi" w:cstheme="majorHAnsi"/>
              </w:rPr>
              <w:t xml:space="preserve"> </w:t>
            </w:r>
            <w:r w:rsidR="00960A81"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67468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8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213BEC2A" w14:textId="77777777" w:rsidR="00CB3B32" w:rsidRPr="00C71675" w:rsidRDefault="00CB3B32" w:rsidP="00CB3B32">
      <w:pPr>
        <w:pStyle w:val="BodyText"/>
        <w:rPr>
          <w:color w:val="69BD28"/>
          <w:sz w:val="28"/>
          <w:lang w:val="en-US"/>
        </w:rPr>
      </w:pPr>
    </w:p>
    <w:p w14:paraId="0FD0EBF5" w14:textId="77777777" w:rsidR="00AC7029" w:rsidRDefault="00AC7029" w:rsidP="00AC7029">
      <w:pPr>
        <w:pStyle w:val="Heading3"/>
        <w:spacing w:before="200" w:line="322" w:lineRule="atLeast"/>
        <w:ind w:left="720" w:hanging="720"/>
        <w:rPr>
          <w:rFonts w:ascii="Calibri" w:hAnsi="Calibri" w:cs="Calibri"/>
          <w:color w:val="0099CC"/>
          <w:sz w:val="28"/>
          <w:szCs w:val="28"/>
        </w:rPr>
      </w:pPr>
      <w:bookmarkStart w:id="4" w:name="_Toc459276957"/>
      <w:r>
        <w:rPr>
          <w:rFonts w:ascii="Calibri" w:hAnsi="Calibri" w:cs="Calibri"/>
          <w:color w:val="69BE28"/>
          <w:sz w:val="28"/>
          <w:szCs w:val="28"/>
        </w:rPr>
        <w:t>2.1.4</w:t>
      </w:r>
      <w:r>
        <w:rPr>
          <w:color w:val="69BE28"/>
          <w:sz w:val="14"/>
          <w:szCs w:val="14"/>
        </w:rPr>
        <w:t>     </w:t>
      </w:r>
      <w:r>
        <w:rPr>
          <w:rFonts w:ascii="Calibri" w:hAnsi="Calibri" w:cs="Calibri"/>
          <w:color w:val="69BE28"/>
          <w:sz w:val="28"/>
          <w:szCs w:val="28"/>
        </w:rPr>
        <w:t>Plast</w:t>
      </w:r>
      <w:bookmarkEnd w:id="4"/>
      <w:r>
        <w:rPr>
          <w:rFonts w:ascii="Calibri" w:hAnsi="Calibri" w:cs="Calibri"/>
          <w:color w:val="69BE28"/>
          <w:sz w:val="28"/>
          <w:szCs w:val="28"/>
        </w:rPr>
        <w:t xml:space="preserve">ic and </w:t>
      </w:r>
      <w:proofErr w:type="spellStart"/>
      <w:r>
        <w:rPr>
          <w:rFonts w:ascii="Calibri" w:hAnsi="Calibri" w:cs="Calibri"/>
          <w:color w:val="69BE28"/>
          <w:sz w:val="28"/>
          <w:szCs w:val="28"/>
        </w:rPr>
        <w:t>rubber</w:t>
      </w:r>
      <w:proofErr w:type="spellEnd"/>
    </w:p>
    <w:tbl>
      <w:tblPr>
        <w:tblW w:w="9606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AC7029" w:rsidRPr="00491D3D" w14:paraId="416439A4" w14:textId="77777777" w:rsidTr="00AC7029">
        <w:trPr>
          <w:trHeight w:val="624"/>
        </w:trPr>
        <w:tc>
          <w:tcPr>
            <w:tcW w:w="9606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8D192" w14:textId="77777777" w:rsidR="00AC7029" w:rsidRPr="00AC7029" w:rsidRDefault="00AC7029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bookmarkStart w:id="5" w:name="_Hlk85200093"/>
            <w:bookmarkStart w:id="6" w:name="_Hlk85621041"/>
            <w:bookmarkEnd w:id="5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This section includes plastic parts, rubber parts, padding materials that contain plastic (</w:t>
            </w:r>
            <w:proofErr w:type="spellStart"/>
            <w:proofErr w:type="gram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eg</w:t>
            </w:r>
            <w:proofErr w:type="spellEnd"/>
            <w:proofErr w:type="gram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cellular plastic or polyurethane foam), woven plastic, artificial leather and plastic coating on textiles and leather.</w:t>
            </w:r>
            <w:bookmarkEnd w:id="6"/>
          </w:p>
          <w:p w14:paraId="508CB763" w14:textId="77777777" w:rsidR="00AC7029" w:rsidRPr="00AC7029" w:rsidRDefault="00AC7029">
            <w:pPr>
              <w:rPr>
                <w:rFonts w:ascii="Calibri" w:hAnsi="Calibri" w:cs="Calibri"/>
                <w:b/>
                <w:bCs/>
                <w:color w:val="7F7F7F"/>
                <w:sz w:val="18"/>
                <w:szCs w:val="18"/>
                <w:lang w:val="en-US"/>
              </w:rPr>
            </w:pPr>
            <w:r w:rsidRPr="00AC7029">
              <w:rPr>
                <w:rFonts w:ascii="Calibri" w:hAnsi="Calibri" w:cs="Calibri"/>
                <w:b/>
                <w:bCs/>
                <w:color w:val="7F7F7F"/>
                <w:sz w:val="18"/>
                <w:szCs w:val="18"/>
                <w:lang w:val="en-US"/>
              </w:rPr>
              <w:t xml:space="preserve">Woven plastic/artificial leather marked with </w:t>
            </w:r>
            <w:proofErr w:type="spellStart"/>
            <w:r w:rsidRPr="00AC7029">
              <w:rPr>
                <w:rFonts w:ascii="Calibri" w:hAnsi="Calibri" w:cs="Calibri"/>
                <w:b/>
                <w:bCs/>
                <w:color w:val="7F7F7F"/>
                <w:sz w:val="18"/>
                <w:szCs w:val="18"/>
                <w:lang w:val="en-US"/>
              </w:rPr>
              <w:t>Oeko-Tex</w:t>
            </w:r>
            <w:proofErr w:type="spellEnd"/>
            <w:r w:rsidRPr="00AC7029">
              <w:rPr>
                <w:rFonts w:ascii="Calibri" w:hAnsi="Calibri" w:cs="Calibri"/>
                <w:b/>
                <w:bCs/>
                <w:color w:val="7F7F7F"/>
                <w:sz w:val="18"/>
                <w:szCs w:val="18"/>
                <w:lang w:val="en-US"/>
              </w:rPr>
              <w:t xml:space="preserve"> 100 (product class I, II) meets all the requirements except for 2.1.4.3 which must be verified separately.</w:t>
            </w: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2127"/>
      </w:tblGrid>
      <w:tr w:rsidR="00AC7029" w14:paraId="7706E8CC" w14:textId="77777777" w:rsidTr="00AC7029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8195E8C" w14:textId="77777777" w:rsidR="00AC7029" w:rsidRPr="00712730" w:rsidRDefault="00AC7029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4CDD07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162064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C829EA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91084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CFCBDB7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24753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3D0418E7" w14:textId="7035ED5D" w:rsidR="00AC7029" w:rsidRPr="00AC7029" w:rsidRDefault="00AC7029" w:rsidP="00AC7029">
      <w:pPr>
        <w:spacing w:line="207" w:lineRule="atLeast"/>
        <w:rPr>
          <w:rFonts w:ascii="Calibri" w:hAnsi="Calibri" w:cs="Calibri"/>
          <w:color w:val="7F7F7F"/>
          <w:sz w:val="18"/>
          <w:szCs w:val="18"/>
          <w:lang w:val="en-US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655"/>
      </w:tblGrid>
      <w:tr w:rsidR="00AC7029" w:rsidRPr="00491D3D" w14:paraId="5B6309C5" w14:textId="77777777" w:rsidTr="00AC7029">
        <w:trPr>
          <w:trHeight w:val="567"/>
        </w:trPr>
        <w:tc>
          <w:tcPr>
            <w:tcW w:w="9606" w:type="dxa"/>
            <w:gridSpan w:val="2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C24F7" w14:textId="77777777" w:rsidR="00AC7029" w:rsidRPr="00AC7029" w:rsidRDefault="00AC7029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color w:val="69BE28"/>
                <w:sz w:val="23"/>
                <w:szCs w:val="23"/>
                <w:lang w:val="en-US"/>
              </w:rPr>
              <w:lastRenderedPageBreak/>
              <w:t>2.1.4.1</w:t>
            </w:r>
            <w:r>
              <w:rPr>
                <w:color w:val="69BE28"/>
                <w:sz w:val="14"/>
                <w:szCs w:val="14"/>
                <w:lang w:val="en-US"/>
              </w:rPr>
              <w:t>        </w:t>
            </w:r>
            <w:r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GB"/>
              </w:rPr>
              <w:t>Flame retardants in plastic/rubber</w:t>
            </w:r>
          </w:p>
        </w:tc>
      </w:tr>
      <w:tr w:rsidR="00AC7029" w:rsidRPr="0087059D" w14:paraId="5BA29D31" w14:textId="77777777" w:rsidTr="00AC7029">
        <w:trPr>
          <w:trHeight w:val="810"/>
        </w:trPr>
        <w:tc>
          <w:tcPr>
            <w:tcW w:w="9606" w:type="dxa"/>
            <w:gridSpan w:val="2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B5F1" w14:textId="6B8E0867" w:rsidR="00AC7029" w:rsidRPr="00AC7029" w:rsidRDefault="00AC7029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None of the flame retardants below have been actively added or that the levels do not exceed 0.1% by weight.</w:t>
            </w: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 </w:t>
            </w: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Small plastic parts &lt;100 g (</w:t>
            </w:r>
            <w:proofErr w:type="spellStart"/>
            <w:proofErr w:type="gram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eg</w:t>
            </w:r>
            <w:proofErr w:type="spellEnd"/>
            <w:proofErr w:type="gram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screws, pins and fasteners) are excluded from this requirement.</w:t>
            </w:r>
          </w:p>
        </w:tc>
      </w:tr>
      <w:tr w:rsidR="00AC7029" w14:paraId="3F57082A" w14:textId="77777777" w:rsidTr="00AC7029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534F3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Polybrominated biphenyls (PBBs)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0C8C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CAS: 59536-65-1</w:t>
            </w:r>
          </w:p>
        </w:tc>
      </w:tr>
      <w:tr w:rsidR="00AC7029" w14:paraId="40308966" w14:textId="77777777" w:rsidTr="00AC7029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0FAAB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Oktabromdiphenylether</w:t>
            </w:r>
            <w:proofErr w:type="spellEnd"/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oktaBDE</w:t>
            </w:r>
            <w:proofErr w:type="spellEnd"/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D2992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CAS: 32536-52-0</w:t>
            </w:r>
          </w:p>
        </w:tc>
      </w:tr>
      <w:tr w:rsidR="00AC7029" w14:paraId="090D262B" w14:textId="77777777" w:rsidTr="00AC7029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F336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Tris (2,3-dibrompropyl) phosphate (TBPP)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1A57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CAS: 126-72-7</w:t>
            </w:r>
          </w:p>
        </w:tc>
      </w:tr>
      <w:tr w:rsidR="00AC7029" w14:paraId="120D46E2" w14:textId="77777777" w:rsidTr="00AC7029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DF9B0" w14:textId="77777777" w:rsidR="00AC7029" w:rsidRP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Tris (1-aziridinyl) phosphine oxide (TEPA)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0CC5F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CAS: 5455-55-1</w:t>
            </w:r>
          </w:p>
        </w:tc>
      </w:tr>
      <w:tr w:rsidR="00AC7029" w14:paraId="2DE7C8CF" w14:textId="77777777" w:rsidTr="00AC7029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51502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 xml:space="preserve">Tris (2 </w:t>
            </w:r>
            <w:proofErr w:type="spellStart"/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chlorethyl</w:t>
            </w:r>
            <w:proofErr w:type="spellEnd"/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) phosphate (TCEP)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3BD74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CAS: 115-96-8</w:t>
            </w:r>
          </w:p>
        </w:tc>
      </w:tr>
      <w:tr w:rsidR="00AC7029" w14:paraId="0D640044" w14:textId="77777777" w:rsidTr="00AC7029">
        <w:trPr>
          <w:trHeight w:val="283"/>
        </w:trPr>
        <w:tc>
          <w:tcPr>
            <w:tcW w:w="5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737C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nb-NO"/>
              </w:rPr>
              <w:t>Tris(1,3-dichloroisopropyl)phosphate (TDCPP)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1E0F" w14:textId="77777777" w:rsidR="00AC7029" w:rsidRDefault="00AC7029">
            <w:pPr>
              <w:pStyle w:val="default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nb-NO"/>
              </w:rPr>
              <w:t>CAS-nr: 13674-87-8</w:t>
            </w: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2127"/>
      </w:tblGrid>
      <w:tr w:rsidR="00AC7029" w14:paraId="4A55BDA0" w14:textId="77777777" w:rsidTr="00AC7029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196F780" w14:textId="77777777" w:rsidR="00AC7029" w:rsidRPr="00712730" w:rsidRDefault="00AC7029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A1D89E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208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000D8D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120791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814A047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60548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506AE9DF" w14:textId="5267B81C" w:rsidR="00AC7029" w:rsidRDefault="00AC7029" w:rsidP="00AC7029">
      <w:pPr>
        <w:spacing w:line="207" w:lineRule="atLeast"/>
        <w:rPr>
          <w:rFonts w:ascii="Calibri" w:hAnsi="Calibri" w:cs="Calibri"/>
          <w:color w:val="7F7F7F"/>
          <w:sz w:val="18"/>
          <w:szCs w:val="18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AC7029" w:rsidRPr="00491D3D" w14:paraId="45711AAE" w14:textId="77777777" w:rsidTr="00AC7029">
        <w:trPr>
          <w:trHeight w:val="567"/>
        </w:trPr>
        <w:tc>
          <w:tcPr>
            <w:tcW w:w="9606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008E" w14:textId="77777777" w:rsidR="00AC7029" w:rsidRPr="00AC7029" w:rsidRDefault="00AC7029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color w:val="69BE28"/>
                <w:sz w:val="23"/>
                <w:szCs w:val="23"/>
                <w:lang w:val="en-US"/>
              </w:rPr>
              <w:t>2.1.4.2</w:t>
            </w:r>
            <w:r>
              <w:rPr>
                <w:color w:val="69BE28"/>
                <w:sz w:val="14"/>
                <w:szCs w:val="14"/>
                <w:lang w:val="en-US"/>
              </w:rPr>
              <w:t>        </w:t>
            </w:r>
            <w:r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GB"/>
              </w:rPr>
              <w:t>Softeners/phthalates in plastic/rubber</w:t>
            </w:r>
          </w:p>
        </w:tc>
      </w:tr>
      <w:tr w:rsidR="00AC7029" w:rsidRPr="0087059D" w14:paraId="4FA0F82B" w14:textId="77777777" w:rsidTr="00AC7029">
        <w:trPr>
          <w:trHeight w:val="975"/>
        </w:trPr>
        <w:tc>
          <w:tcPr>
            <w:tcW w:w="960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96FE9" w14:textId="0CE8CA3A" w:rsidR="00AC7029" w:rsidRPr="00AC7029" w:rsidRDefault="00AC7029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No phthalates/softeners classified as </w:t>
            </w:r>
            <w:r>
              <w:rPr>
                <w:rFonts w:ascii="Calibri" w:hAnsi="Calibri" w:cs="Calibri"/>
                <w:b/>
                <w:bCs/>
                <w:color w:val="7F7F7F"/>
                <w:sz w:val="18"/>
                <w:szCs w:val="18"/>
                <w:lang w:val="en-US"/>
              </w:rPr>
              <w:t>hazard classification H340, H350, H360</w:t>
            </w: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 have actively been added and that the measured level does not exceed 0.1% by weight/substance and component, must be available. Small plastic parts (</w:t>
            </w:r>
            <w:proofErr w:type="spellStart"/>
            <w:proofErr w:type="gram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eg</w:t>
            </w:r>
            <w:proofErr w:type="spellEnd"/>
            <w:proofErr w:type="gram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screws, pins and fasteners) are excluded from this requirement.</w:t>
            </w:r>
          </w:p>
          <w:p w14:paraId="1382D87C" w14:textId="1A526CE3" w:rsidR="00AC7029" w:rsidRPr="00903149" w:rsidRDefault="00AC7029" w:rsidP="00AC7029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</w:p>
          <w:p w14:paraId="3D85C345" w14:textId="54A4FC98" w:rsidR="00AC7029" w:rsidRPr="00903149" w:rsidRDefault="00AC7029" w:rsidP="00AC7029">
            <w:pPr>
              <w:spacing w:after="200" w:line="207" w:lineRule="atLeast"/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2127"/>
      </w:tblGrid>
      <w:tr w:rsidR="00AC7029" w14:paraId="26F623CE" w14:textId="77777777" w:rsidTr="00AC7029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21D59A4" w14:textId="77777777" w:rsidR="00AC7029" w:rsidRPr="00712730" w:rsidRDefault="00AC7029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04D5AD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37538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86134F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92746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99F7FC9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49988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6D5D7C1C" w14:textId="1BA1C20C" w:rsidR="00AC7029" w:rsidRDefault="00AC7029" w:rsidP="00AC7029">
      <w:pPr>
        <w:spacing w:line="207" w:lineRule="atLeast"/>
        <w:rPr>
          <w:rFonts w:ascii="Calibri" w:hAnsi="Calibri" w:cs="Calibri"/>
          <w:i/>
          <w:iCs/>
          <w:color w:val="7F7F7F"/>
          <w:sz w:val="18"/>
          <w:szCs w:val="18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AC7029" w:rsidRPr="00491D3D" w14:paraId="2E2C3C48" w14:textId="77777777" w:rsidTr="00AC7029">
        <w:trPr>
          <w:trHeight w:val="567"/>
        </w:trPr>
        <w:tc>
          <w:tcPr>
            <w:tcW w:w="9606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2B4E" w14:textId="77777777" w:rsidR="00AC7029" w:rsidRPr="00AC7029" w:rsidRDefault="00AC7029" w:rsidP="000269B1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color w:val="69BE28"/>
                <w:sz w:val="23"/>
                <w:szCs w:val="23"/>
                <w:lang w:val="en-US"/>
              </w:rPr>
              <w:t>2.1.4.2</w:t>
            </w:r>
            <w:r>
              <w:rPr>
                <w:color w:val="69BE28"/>
                <w:sz w:val="14"/>
                <w:szCs w:val="14"/>
                <w:lang w:val="en-US"/>
              </w:rPr>
              <w:t>        </w:t>
            </w:r>
            <w:r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GB"/>
              </w:rPr>
              <w:t>Softeners/phthalates in plastic/rubber</w:t>
            </w:r>
          </w:p>
        </w:tc>
      </w:tr>
      <w:tr w:rsidR="00AC7029" w14:paraId="010EEAFE" w14:textId="77777777" w:rsidTr="00AC7029">
        <w:trPr>
          <w:trHeight w:val="975"/>
        </w:trPr>
        <w:tc>
          <w:tcPr>
            <w:tcW w:w="960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35412" w14:textId="77777777" w:rsidR="00AC7029" w:rsidRPr="00AC7029" w:rsidRDefault="00AC7029" w:rsidP="000269B1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 For school environment, documentation for the included plastic/rubber must be available which proves that phthalates/softeners below have not been actively added or that the measured value amounts to a maximum of 0.1% by weight per substance and detail. Small plastic parts &lt;100 g (</w:t>
            </w:r>
            <w:proofErr w:type="spellStart"/>
            <w:proofErr w:type="gram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eg</w:t>
            </w:r>
            <w:proofErr w:type="spellEnd"/>
            <w:proofErr w:type="gram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screws, pins and fasteners) are not covered by the requirement.</w:t>
            </w:r>
          </w:p>
          <w:p w14:paraId="6EDCE91D" w14:textId="77777777" w:rsidR="00AC7029" w:rsidRPr="00AC7029" w:rsidRDefault="00AC7029" w:rsidP="000269B1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GB"/>
              </w:rPr>
              <w:t> </w:t>
            </w:r>
            <w:r>
              <w:rPr>
                <w:rFonts w:ascii="Calibri" w:hAnsi="Calibri" w:cs="Calibri"/>
                <w:color w:val="7E7E7E"/>
                <w:lang w:val="en-US"/>
              </w:rPr>
              <w:t>-</w:t>
            </w:r>
            <w:r>
              <w:rPr>
                <w:color w:val="7E7E7E"/>
                <w:sz w:val="14"/>
                <w:szCs w:val="14"/>
                <w:lang w:val="en-US"/>
              </w:rPr>
              <w:t>          </w:t>
            </w:r>
            <w:r>
              <w:rPr>
                <w:rFonts w:ascii="Calibri" w:hAnsi="Calibri" w:cs="Calibri"/>
                <w:color w:val="7E7E7E"/>
                <w:lang w:val="en-US"/>
              </w:rPr>
              <w:t>DNOP (CAS-nr: 117-84-0)</w:t>
            </w:r>
          </w:p>
          <w:p w14:paraId="2BE7EEAE" w14:textId="77777777" w:rsidR="00AC7029" w:rsidRPr="00AC7029" w:rsidRDefault="00AC7029" w:rsidP="000269B1">
            <w:pPr>
              <w:spacing w:after="200" w:line="207" w:lineRule="atLeast"/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 w:rsidRPr="00AC7029">
              <w:rPr>
                <w:rFonts w:ascii="Calibri" w:hAnsi="Calibri" w:cs="Calibri"/>
                <w:color w:val="7E7E7E"/>
                <w:lang w:val="en-US"/>
              </w:rPr>
              <w:t>-</w:t>
            </w:r>
            <w:r w:rsidRPr="00AC7029">
              <w:rPr>
                <w:color w:val="7E7E7E"/>
                <w:sz w:val="14"/>
                <w:szCs w:val="14"/>
                <w:lang w:val="en-US"/>
              </w:rPr>
              <w:t>          </w:t>
            </w:r>
            <w:r w:rsidRPr="00AC7029">
              <w:rPr>
                <w:rFonts w:ascii="Calibri" w:hAnsi="Calibri" w:cs="Calibri"/>
                <w:color w:val="7E7E7E"/>
                <w:lang w:val="en-US"/>
              </w:rPr>
              <w:t>DIDP (CAS-nr: 68515-49-1)</w:t>
            </w:r>
          </w:p>
          <w:p w14:paraId="7BBC4779" w14:textId="77777777" w:rsidR="00AC7029" w:rsidRPr="00AC7029" w:rsidRDefault="00AC7029" w:rsidP="000269B1">
            <w:pPr>
              <w:spacing w:after="200" w:line="207" w:lineRule="atLeast"/>
              <w:rPr>
                <w:rFonts w:ascii="Calibri" w:hAnsi="Calibri" w:cs="Calibri"/>
                <w:color w:val="7F7F7F"/>
                <w:sz w:val="18"/>
                <w:szCs w:val="18"/>
              </w:rPr>
            </w:pPr>
            <w:r w:rsidRPr="00AC7029">
              <w:rPr>
                <w:rFonts w:ascii="Calibri" w:hAnsi="Calibri" w:cs="Calibri"/>
                <w:color w:val="7E7E7E"/>
              </w:rPr>
              <w:t>-</w:t>
            </w:r>
            <w:r w:rsidRPr="00AC7029">
              <w:rPr>
                <w:color w:val="7E7E7E"/>
                <w:sz w:val="14"/>
                <w:szCs w:val="14"/>
              </w:rPr>
              <w:t>          </w:t>
            </w:r>
            <w:r w:rsidRPr="00AC7029">
              <w:rPr>
                <w:rFonts w:ascii="Calibri" w:hAnsi="Calibri" w:cs="Calibri"/>
                <w:color w:val="7E7E7E"/>
              </w:rPr>
              <w:t>DINP (CAS-nr: 68515-48-0)</w:t>
            </w: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76"/>
        <w:gridCol w:w="1660"/>
        <w:gridCol w:w="1522"/>
        <w:gridCol w:w="2182"/>
      </w:tblGrid>
      <w:tr w:rsidR="00AC7029" w14:paraId="6ED25150" w14:textId="77777777" w:rsidTr="00AC7029">
        <w:trPr>
          <w:trHeight w:val="570"/>
        </w:trPr>
        <w:tc>
          <w:tcPr>
            <w:tcW w:w="4276" w:type="dxa"/>
            <w:shd w:val="clear" w:color="auto" w:fill="D9D9D9" w:themeFill="background1" w:themeFillShade="D9"/>
            <w:vAlign w:val="center"/>
          </w:tcPr>
          <w:p w14:paraId="67BE736B" w14:textId="77777777" w:rsidR="00AC7029" w:rsidRPr="00712730" w:rsidRDefault="00AC7029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105EC92F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200019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1F58C679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40685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2BC2E4DA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09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717712E9" w14:textId="7301D95A" w:rsidR="00AC7029" w:rsidRDefault="00AC7029" w:rsidP="00AC7029">
      <w:pPr>
        <w:spacing w:line="207" w:lineRule="atLeast"/>
        <w:rPr>
          <w:rFonts w:ascii="Calibri" w:hAnsi="Calibri" w:cs="Calibri"/>
          <w:color w:val="7F7F7F"/>
          <w:sz w:val="18"/>
          <w:szCs w:val="18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AC7029" w14:paraId="621DD8A0" w14:textId="77777777" w:rsidTr="00AC7029">
        <w:trPr>
          <w:trHeight w:val="567"/>
        </w:trPr>
        <w:tc>
          <w:tcPr>
            <w:tcW w:w="9606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F2CFE" w14:textId="77777777" w:rsidR="00AC7029" w:rsidRDefault="00AC7029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69BE28"/>
                <w:sz w:val="23"/>
                <w:szCs w:val="23"/>
              </w:rPr>
            </w:pPr>
            <w:r>
              <w:rPr>
                <w:rFonts w:ascii="Calibri" w:hAnsi="Calibri" w:cs="Calibri"/>
                <w:color w:val="69BE28"/>
                <w:sz w:val="23"/>
                <w:szCs w:val="23"/>
              </w:rPr>
              <w:t>2.1.4.3</w:t>
            </w:r>
            <w:r>
              <w:rPr>
                <w:color w:val="69BE28"/>
                <w:sz w:val="14"/>
                <w:szCs w:val="14"/>
              </w:rPr>
              <w:t>        </w:t>
            </w:r>
            <w:r>
              <w:rPr>
                <w:rFonts w:ascii="Calibri" w:hAnsi="Calibri" w:cs="Calibri"/>
                <w:b/>
                <w:bCs/>
                <w:color w:val="69BE28"/>
                <w:sz w:val="23"/>
                <w:szCs w:val="23"/>
              </w:rPr>
              <w:t>PVC</w:t>
            </w:r>
          </w:p>
        </w:tc>
      </w:tr>
      <w:tr w:rsidR="00AC7029" w:rsidRPr="0087059D" w14:paraId="29522E53" w14:textId="77777777" w:rsidTr="00AC7029">
        <w:trPr>
          <w:trHeight w:val="1155"/>
        </w:trPr>
        <w:tc>
          <w:tcPr>
            <w:tcW w:w="960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4F7D" w14:textId="100E9863" w:rsidR="00AC7029" w:rsidRPr="00AC7029" w:rsidRDefault="00AC7029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Included plastic parts including coated fabrics/artificial leather, do not contain PVC must be available. Electrical components (</w:t>
            </w:r>
            <w:proofErr w:type="gram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e.g.</w:t>
            </w:r>
            <w:proofErr w:type="gram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power cables) and hospital/urine textile or coated fabric/artificial leather on furniture in healthcare environment where regular disinfection with alcohol is required are excluded from this requirement. Small plastic parts &lt;100 g (</w:t>
            </w:r>
            <w:proofErr w:type="spellStart"/>
            <w:proofErr w:type="gram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eg</w:t>
            </w:r>
            <w:proofErr w:type="spellEnd"/>
            <w:proofErr w:type="gram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screws, pins and fasteners) are excluded from this requirement.</w:t>
            </w: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2127"/>
      </w:tblGrid>
      <w:tr w:rsidR="00AC7029" w14:paraId="3E6F76D9" w14:textId="77777777" w:rsidTr="00AC7029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484DB3B" w14:textId="77777777" w:rsidR="00AC7029" w:rsidRPr="00712730" w:rsidRDefault="00AC7029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DB1A95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17966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97B027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546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54DA2E7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122395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50C7FDAB" w14:textId="3C47E05F" w:rsidR="00AC7029" w:rsidRPr="00AC7029" w:rsidRDefault="00AC7029" w:rsidP="00AC7029">
      <w:pPr>
        <w:spacing w:line="207" w:lineRule="atLeast"/>
        <w:rPr>
          <w:rFonts w:ascii="Calibri" w:hAnsi="Calibri" w:cs="Calibri"/>
          <w:color w:val="7F7F7F"/>
          <w:sz w:val="18"/>
          <w:szCs w:val="18"/>
          <w:lang w:val="en-US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AC7029" w14:paraId="04D63EB2" w14:textId="77777777" w:rsidTr="00AC7029">
        <w:trPr>
          <w:trHeight w:val="567"/>
        </w:trPr>
        <w:tc>
          <w:tcPr>
            <w:tcW w:w="9606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B68F5" w14:textId="77777777" w:rsidR="00AC7029" w:rsidRDefault="00AC7029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69BE28"/>
                <w:sz w:val="23"/>
                <w:szCs w:val="23"/>
              </w:rPr>
            </w:pPr>
            <w:r>
              <w:rPr>
                <w:rFonts w:ascii="Calibri" w:hAnsi="Calibri" w:cs="Calibri"/>
                <w:color w:val="69BE28"/>
                <w:sz w:val="23"/>
                <w:szCs w:val="23"/>
              </w:rPr>
              <w:t>2.1.4.4</w:t>
            </w:r>
            <w:r>
              <w:rPr>
                <w:color w:val="69BE28"/>
                <w:sz w:val="14"/>
                <w:szCs w:val="14"/>
              </w:rPr>
              <w:t>        </w:t>
            </w:r>
            <w:r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GB"/>
              </w:rPr>
              <w:t>Pigments in plastics/rubber</w:t>
            </w:r>
          </w:p>
        </w:tc>
      </w:tr>
      <w:tr w:rsidR="00AC7029" w:rsidRPr="0087059D" w14:paraId="0CE16AA1" w14:textId="77777777" w:rsidTr="00AC7029">
        <w:trPr>
          <w:trHeight w:val="1101"/>
        </w:trPr>
        <w:tc>
          <w:tcPr>
            <w:tcW w:w="960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FF547" w14:textId="21FFC71A" w:rsidR="00AC7029" w:rsidRPr="00AC7029" w:rsidRDefault="00AC7029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No pigments or additives based on lead, cadmium, tin, chromium </w:t>
            </w:r>
            <w:proofErr w:type="gram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VI</w:t>
            </w:r>
            <w:proofErr w:type="gram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or mercury have been actively added or that the levels do not exceed 0.01% by weight per component. Small plastic parts &lt;100 g (</w:t>
            </w:r>
            <w:proofErr w:type="spellStart"/>
            <w:proofErr w:type="gram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eg</w:t>
            </w:r>
            <w:proofErr w:type="spellEnd"/>
            <w:proofErr w:type="gram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screws, pins and fasteners) are excluded from this requirement.</w:t>
            </w: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2127"/>
      </w:tblGrid>
      <w:tr w:rsidR="00AC7029" w14:paraId="425CDF09" w14:textId="77777777" w:rsidTr="00AC7029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C1DC7AB" w14:textId="77777777" w:rsidR="00AC7029" w:rsidRPr="00712730" w:rsidRDefault="00AC7029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81EE9F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16476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CAC1B36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202300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19CAB1B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97040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3EC4610E" w14:textId="44FF383A" w:rsidR="00AC7029" w:rsidRPr="00AC7029" w:rsidRDefault="00AC7029" w:rsidP="00AC7029">
      <w:pPr>
        <w:spacing w:line="207" w:lineRule="atLeast"/>
        <w:rPr>
          <w:rFonts w:ascii="Calibri" w:hAnsi="Calibri" w:cs="Calibri"/>
          <w:color w:val="7F7F7F"/>
          <w:sz w:val="18"/>
          <w:szCs w:val="18"/>
          <w:lang w:val="en-US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AC7029" w:rsidRPr="00491D3D" w14:paraId="48719EA0" w14:textId="77777777" w:rsidTr="00AC7029">
        <w:trPr>
          <w:trHeight w:val="567"/>
        </w:trPr>
        <w:tc>
          <w:tcPr>
            <w:tcW w:w="9606" w:type="dxa"/>
            <w:tcBorders>
              <w:top w:val="single" w:sz="8" w:space="0" w:color="747678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C2344" w14:textId="77777777" w:rsidR="00AC7029" w:rsidRPr="00AC7029" w:rsidRDefault="00AC7029">
            <w:pPr>
              <w:pStyle w:val="rubrik4grn"/>
              <w:spacing w:before="200" w:beforeAutospacing="0" w:after="0" w:afterAutospacing="0"/>
              <w:ind w:left="864" w:hanging="864"/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US"/>
              </w:rPr>
            </w:pPr>
            <w:r>
              <w:rPr>
                <w:rFonts w:ascii="Calibri" w:hAnsi="Calibri" w:cs="Calibri"/>
                <w:color w:val="69BE28"/>
                <w:sz w:val="23"/>
                <w:szCs w:val="23"/>
                <w:lang w:val="en-US"/>
              </w:rPr>
              <w:t>2.1.4.5</w:t>
            </w:r>
            <w:r>
              <w:rPr>
                <w:color w:val="69BE28"/>
                <w:sz w:val="14"/>
                <w:szCs w:val="14"/>
                <w:lang w:val="en-US"/>
              </w:rPr>
              <w:t>        </w:t>
            </w:r>
            <w:r>
              <w:rPr>
                <w:rFonts w:ascii="Calibri" w:hAnsi="Calibri" w:cs="Calibri"/>
                <w:b/>
                <w:bCs/>
                <w:color w:val="69BE28"/>
                <w:sz w:val="23"/>
                <w:szCs w:val="23"/>
                <w:lang w:val="en-GB"/>
              </w:rPr>
              <w:t>Short-Chain Chlorinated Paraffin (SCCPs) in plastic/rubber</w:t>
            </w:r>
          </w:p>
        </w:tc>
      </w:tr>
      <w:tr w:rsidR="00AC7029" w:rsidRPr="0087059D" w14:paraId="149160F7" w14:textId="77777777" w:rsidTr="00AC7029">
        <w:trPr>
          <w:trHeight w:val="1042"/>
        </w:trPr>
        <w:tc>
          <w:tcPr>
            <w:tcW w:w="9606" w:type="dxa"/>
            <w:tcBorders>
              <w:top w:val="nil"/>
              <w:left w:val="single" w:sz="8" w:space="0" w:color="747678"/>
              <w:bottom w:val="single" w:sz="8" w:space="0" w:color="747678"/>
              <w:right w:val="single" w:sz="8" w:space="0" w:color="747678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F3F6F" w14:textId="1266D7E8" w:rsidR="00AC7029" w:rsidRPr="00AC7029" w:rsidRDefault="00AC7029">
            <w:pP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No short-chain chlorinated paraffins (SCCPs) have been actively added or are included, must be available. Content must not exceed 0.01% by weight as measured value per component. Small plastic parts &lt;100 g (</w:t>
            </w:r>
            <w:proofErr w:type="spellStart"/>
            <w:proofErr w:type="gramStart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>eg</w:t>
            </w:r>
            <w:proofErr w:type="spellEnd"/>
            <w:proofErr w:type="gramEnd"/>
            <w:r>
              <w:rPr>
                <w:rFonts w:ascii="Calibri" w:hAnsi="Calibri" w:cs="Calibri"/>
                <w:color w:val="7F7F7F"/>
                <w:sz w:val="18"/>
                <w:szCs w:val="18"/>
                <w:lang w:val="en-US"/>
              </w:rPr>
              <w:t xml:space="preserve"> screws, pins and fasteners) are excluded from this requirement.</w:t>
            </w:r>
          </w:p>
        </w:tc>
      </w:tr>
    </w:tbl>
    <w:tbl>
      <w:tblPr>
        <w:tblStyle w:val="TableGrid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53"/>
        <w:gridCol w:w="1701"/>
        <w:gridCol w:w="1559"/>
        <w:gridCol w:w="2127"/>
      </w:tblGrid>
      <w:tr w:rsidR="00AC7029" w14:paraId="3F9178CF" w14:textId="77777777" w:rsidTr="00AC7029">
        <w:trPr>
          <w:trHeight w:val="570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5CE48C6" w14:textId="77777777" w:rsidR="00AC7029" w:rsidRPr="00712730" w:rsidRDefault="00AC7029" w:rsidP="000269B1">
            <w:pPr>
              <w:rPr>
                <w:rFonts w:asciiTheme="majorHAnsi" w:hAnsiTheme="majorHAnsi" w:cstheme="majorHAnsi"/>
                <w:lang w:val="en-US"/>
              </w:rPr>
            </w:pPr>
            <w:r w:rsidRPr="008E4735">
              <w:rPr>
                <w:rFonts w:asciiTheme="majorHAnsi" w:hAnsiTheme="majorHAnsi" w:cstheme="majorHAnsi"/>
                <w:lang w:val="en-US"/>
              </w:rPr>
              <w:t>Does the product meet the above requirements?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CAC6DF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Yes</w:t>
            </w:r>
            <w:proofErr w:type="spellEnd"/>
            <w:sdt>
              <w:sdtPr>
                <w:rPr>
                  <w:rFonts w:asciiTheme="majorHAnsi" w:hAnsiTheme="majorHAnsi" w:cstheme="majorHAnsi"/>
                </w:rPr>
                <w:id w:val="-5233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F3C3BEB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sdt>
              <w:sdtPr>
                <w:rPr>
                  <w:rFonts w:asciiTheme="majorHAnsi" w:hAnsiTheme="majorHAnsi" w:cstheme="majorHAnsi"/>
                </w:rPr>
                <w:id w:val="-178772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4D37739" w14:textId="77777777" w:rsidR="00AC7029" w:rsidRPr="00CF253F" w:rsidRDefault="00AC7029" w:rsidP="000269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</w:t>
            </w:r>
            <w:r w:rsidRPr="00CF253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relevant</w:t>
            </w:r>
            <w:sdt>
              <w:sdtPr>
                <w:rPr>
                  <w:rFonts w:asciiTheme="majorHAnsi" w:hAnsiTheme="majorHAnsi" w:cstheme="majorHAnsi"/>
                </w:rPr>
                <w:id w:val="-147088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28419CD4" w14:textId="7B540F9C" w:rsidR="00AC7029" w:rsidRPr="00AC7029" w:rsidRDefault="00AC7029" w:rsidP="00AC7029">
      <w:pPr>
        <w:spacing w:line="207" w:lineRule="atLeast"/>
        <w:rPr>
          <w:rFonts w:ascii="Calibri" w:hAnsi="Calibri" w:cs="Calibri"/>
          <w:color w:val="7F7F7F"/>
          <w:sz w:val="18"/>
          <w:szCs w:val="18"/>
          <w:lang w:val="en-US"/>
        </w:rPr>
      </w:pPr>
    </w:p>
    <w:p w14:paraId="437C4CBD" w14:textId="77777777" w:rsidR="008A633E" w:rsidRPr="003467D9" w:rsidRDefault="008A633E" w:rsidP="00FD5572">
      <w:pPr>
        <w:rPr>
          <w:b/>
          <w:bCs/>
          <w:color w:val="808080" w:themeColor="background1" w:themeShade="80"/>
          <w:sz w:val="24"/>
          <w:szCs w:val="24"/>
          <w:lang w:val="en-US"/>
        </w:rPr>
      </w:pPr>
    </w:p>
    <w:p w14:paraId="2051E6B9" w14:textId="4A8DDAC4" w:rsidR="00864F40" w:rsidRPr="00712730" w:rsidRDefault="000F7641" w:rsidP="00864F40">
      <w:pPr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0F7641">
        <w:rPr>
          <w:b/>
          <w:bCs/>
          <w:color w:val="808080" w:themeColor="background1" w:themeShade="80"/>
          <w:sz w:val="24"/>
          <w:szCs w:val="24"/>
          <w:lang w:val="en"/>
        </w:rPr>
        <w:t xml:space="preserve">This certifies that the component/product to which the certificate refers meets the above requirements according to </w:t>
      </w:r>
      <w:proofErr w:type="spellStart"/>
      <w:r w:rsidRPr="000F7641">
        <w:rPr>
          <w:b/>
          <w:bCs/>
          <w:color w:val="808080" w:themeColor="background1" w:themeShade="80"/>
          <w:sz w:val="24"/>
          <w:szCs w:val="24"/>
          <w:lang w:val="en"/>
        </w:rPr>
        <w:t>Möbelfakta's</w:t>
      </w:r>
      <w:proofErr w:type="spellEnd"/>
      <w:r w:rsidRPr="000F7641">
        <w:rPr>
          <w:b/>
          <w:bCs/>
          <w:color w:val="808080" w:themeColor="background1" w:themeShade="80"/>
          <w:sz w:val="24"/>
          <w:szCs w:val="24"/>
          <w:lang w:val="en"/>
        </w:rPr>
        <w:t xml:space="preserve"> requirement specification according to the date below.</w:t>
      </w:r>
    </w:p>
    <w:p w14:paraId="010D0E2B" w14:textId="524FDF4A" w:rsidR="00864F40" w:rsidRPr="008A633E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8A633E">
        <w:rPr>
          <w:b/>
          <w:bCs/>
          <w:color w:val="808080" w:themeColor="background1" w:themeShade="80"/>
          <w:sz w:val="24"/>
          <w:szCs w:val="24"/>
          <w:lang w:val="en-US"/>
        </w:rPr>
        <w:t>Supplier</w:t>
      </w:r>
      <w:r w:rsidR="00864F40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odyTextChar"/>
          </w:rPr>
          <w:id w:val="1353845829"/>
          <w:placeholder>
            <w:docPart w:val="94DFA168FF5A44CC860E11658B4C58E8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8A633E" w:rsidRPr="008A633E">
            <w:rPr>
              <w:rStyle w:val="PlaceholderText"/>
              <w:lang w:val="en-US"/>
            </w:rPr>
            <w:t>Click here</w:t>
          </w:r>
        </w:sdtContent>
      </w:sdt>
    </w:p>
    <w:p w14:paraId="6CE53B9E" w14:textId="1D1D24AF" w:rsidR="00864F40" w:rsidRPr="008A633E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8A633E">
        <w:rPr>
          <w:b/>
          <w:bCs/>
          <w:color w:val="808080" w:themeColor="background1" w:themeShade="80"/>
          <w:sz w:val="24"/>
          <w:szCs w:val="24"/>
          <w:lang w:val="en-US"/>
        </w:rPr>
        <w:t>Place</w:t>
      </w:r>
      <w:r w:rsidR="00864F40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="00B66C63" w:rsidRPr="008A633E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odyTextChar"/>
          </w:rPr>
          <w:id w:val="-411541990"/>
          <w:placeholder>
            <w:docPart w:val="82AB87151043426AAA0A110127875892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8A633E" w:rsidRPr="008A633E">
            <w:rPr>
              <w:rStyle w:val="PlaceholderText"/>
              <w:lang w:val="en-US"/>
            </w:rPr>
            <w:t>Click here</w:t>
          </w:r>
          <w:r w:rsidR="00B66C63" w:rsidRPr="008A633E">
            <w:rPr>
              <w:rStyle w:val="PlaceholderText"/>
              <w:lang w:val="en-US"/>
            </w:rPr>
            <w:t xml:space="preserve"> </w:t>
          </w:r>
        </w:sdtContent>
      </w:sdt>
    </w:p>
    <w:p w14:paraId="312D1EDA" w14:textId="1A44B95D" w:rsidR="00864F40" w:rsidRPr="00903149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903149">
        <w:rPr>
          <w:b/>
          <w:bCs/>
          <w:color w:val="808080" w:themeColor="background1" w:themeShade="80"/>
          <w:sz w:val="24"/>
          <w:szCs w:val="24"/>
          <w:lang w:val="en-US"/>
        </w:rPr>
        <w:t>Date</w:t>
      </w:r>
      <w:r w:rsidR="00864F40" w:rsidRPr="00903149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:</w:t>
      </w:r>
      <w:r w:rsidR="00B66C63" w:rsidRPr="00903149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r w:rsidR="00B66C63" w:rsidRPr="00903149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odyTextChar"/>
          </w:rPr>
          <w:id w:val="1786004319"/>
          <w:placeholder>
            <w:docPart w:val="F9D8E775D00E43399ABB652813BC9B17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8A633E">
            <w:rPr>
              <w:rStyle w:val="PlaceholderText"/>
            </w:rPr>
            <w:t>Click here</w:t>
          </w:r>
          <w:r w:rsidR="008A633E" w:rsidRPr="00B66C63">
            <w:rPr>
              <w:rStyle w:val="PlaceholderText"/>
            </w:rPr>
            <w:t xml:space="preserve"> </w:t>
          </w:r>
        </w:sdtContent>
      </w:sdt>
    </w:p>
    <w:p w14:paraId="2A7D4069" w14:textId="3AD18B66" w:rsidR="00990C46" w:rsidRPr="00903149" w:rsidRDefault="008A633E" w:rsidP="008A633E">
      <w:pPr>
        <w:tabs>
          <w:tab w:val="left" w:pos="9030"/>
        </w:tabs>
        <w:spacing w:line="480" w:lineRule="auto"/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</w:pPr>
      <w:r w:rsidRPr="00903149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ab/>
      </w:r>
    </w:p>
    <w:p w14:paraId="2B05595A" w14:textId="154D2039" w:rsidR="00864F40" w:rsidRPr="00903149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903149">
        <w:rPr>
          <w:b/>
          <w:bCs/>
          <w:color w:val="808080" w:themeColor="background1" w:themeShade="80"/>
          <w:sz w:val="24"/>
          <w:szCs w:val="24"/>
          <w:lang w:val="en-US"/>
        </w:rPr>
        <w:t>Signature</w:t>
      </w:r>
      <w:r w:rsidR="00864F40" w:rsidRPr="00903149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: </w:t>
      </w:r>
      <w:r w:rsidR="00B66C63" w:rsidRPr="00903149">
        <w:rPr>
          <w:rStyle w:val="PlaceholderText"/>
          <w:lang w:val="en-US"/>
        </w:rPr>
        <w:t>________________________________________</w:t>
      </w:r>
    </w:p>
    <w:p w14:paraId="739FE9ED" w14:textId="4FA5044A" w:rsidR="00864F40" w:rsidRPr="00903149" w:rsidRDefault="00712730" w:rsidP="00864F40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903149">
        <w:rPr>
          <w:rFonts w:ascii="Arial" w:hAnsi="Arial" w:cs="Arial"/>
          <w:b/>
          <w:bCs/>
          <w:color w:val="808080" w:themeColor="background1" w:themeShade="80"/>
          <w:sz w:val="24"/>
          <w:szCs w:val="24"/>
          <w:lang w:val="en-US"/>
        </w:rPr>
        <w:t>Print name</w:t>
      </w:r>
      <w:r w:rsidR="00864F40" w:rsidRPr="00903149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: </w:t>
      </w:r>
      <w:r w:rsidR="00B66C63" w:rsidRPr="00903149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ab/>
      </w:r>
      <w:sdt>
        <w:sdtPr>
          <w:rPr>
            <w:rStyle w:val="BodyTextChar"/>
          </w:rPr>
          <w:id w:val="-1127621454"/>
          <w:placeholder>
            <w:docPart w:val="990D5DBAA843473CABFA8CF4578A794F"/>
          </w:placeholder>
          <w:showingPlcHdr/>
        </w:sdtPr>
        <w:sdtEndPr>
          <w:rPr>
            <w:rStyle w:val="DefaultParagraphFont"/>
            <w:rFonts w:asciiTheme="minorHAnsi" w:eastAsiaTheme="minorHAnsi" w:hAnsiTheme="minorHAnsi" w:cstheme="minorBidi"/>
            <w:b w:val="0"/>
            <w:bCs w:val="0"/>
            <w:color w:val="808080" w:themeColor="background1" w:themeShade="80"/>
            <w:sz w:val="24"/>
            <w:szCs w:val="24"/>
            <w:lang w:eastAsia="en-US" w:bidi="ar-SA"/>
          </w:rPr>
        </w:sdtEndPr>
        <w:sdtContent>
          <w:r w:rsidR="008A633E" w:rsidRPr="00903149">
            <w:rPr>
              <w:rStyle w:val="PlaceholderText"/>
              <w:lang w:val="en-US"/>
            </w:rPr>
            <w:t>Click here</w:t>
          </w:r>
        </w:sdtContent>
      </w:sdt>
    </w:p>
    <w:sectPr w:rsidR="00864F40" w:rsidRPr="00903149" w:rsidSect="009A677C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50F3" w14:textId="77777777" w:rsidR="001E4C52" w:rsidRDefault="001E4C52" w:rsidP="00F0026A">
      <w:pPr>
        <w:spacing w:after="0" w:line="240" w:lineRule="auto"/>
      </w:pPr>
      <w:r>
        <w:separator/>
      </w:r>
    </w:p>
  </w:endnote>
  <w:endnote w:type="continuationSeparator" w:id="0">
    <w:p w14:paraId="343BF3B9" w14:textId="77777777" w:rsidR="001E4C52" w:rsidRDefault="001E4C52" w:rsidP="00F0026A">
      <w:pPr>
        <w:spacing w:after="0" w:line="240" w:lineRule="auto"/>
      </w:pPr>
      <w:r>
        <w:continuationSeparator/>
      </w:r>
    </w:p>
  </w:endnote>
  <w:endnote w:type="continuationNotice" w:id="1">
    <w:p w14:paraId="4B6987C5" w14:textId="77777777" w:rsidR="00613968" w:rsidRDefault="00613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19753"/>
      <w:docPartObj>
        <w:docPartGallery w:val="Page Numbers (Bottom of Page)"/>
        <w:docPartUnique/>
      </w:docPartObj>
    </w:sdtPr>
    <w:sdtEndPr/>
    <w:sdtContent>
      <w:p w14:paraId="396C0D20" w14:textId="1E9CDF96" w:rsidR="001E4C52" w:rsidRDefault="001E4C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A0DC4" w14:textId="77777777" w:rsidR="001E4C52" w:rsidRDefault="001E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9708" w14:textId="77777777" w:rsidR="001E4C52" w:rsidRDefault="001E4C52" w:rsidP="00F0026A">
      <w:pPr>
        <w:spacing w:after="0" w:line="240" w:lineRule="auto"/>
      </w:pPr>
      <w:r>
        <w:separator/>
      </w:r>
    </w:p>
  </w:footnote>
  <w:footnote w:type="continuationSeparator" w:id="0">
    <w:p w14:paraId="0C3032E2" w14:textId="77777777" w:rsidR="001E4C52" w:rsidRDefault="001E4C52" w:rsidP="00F0026A">
      <w:pPr>
        <w:spacing w:after="0" w:line="240" w:lineRule="auto"/>
      </w:pPr>
      <w:r>
        <w:continuationSeparator/>
      </w:r>
    </w:p>
  </w:footnote>
  <w:footnote w:type="continuationNotice" w:id="1">
    <w:p w14:paraId="51E8FA5E" w14:textId="77777777" w:rsidR="00613968" w:rsidRDefault="00613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F1A2" w14:textId="6BDA8E9C" w:rsidR="001E4C52" w:rsidRPr="00452108" w:rsidRDefault="00452108" w:rsidP="00D76873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  <w:lang w:val="en-US"/>
      </w:rPr>
    </w:pPr>
    <w:r w:rsidRPr="005422FE">
      <w:rPr>
        <w:rFonts w:asciiTheme="majorHAnsi" w:hAnsiTheme="majorHAnsi" w:cstheme="majorHAnsi"/>
        <w:color w:val="747678"/>
        <w:sz w:val="22"/>
        <w:lang w:val="en-US"/>
      </w:rPr>
      <w:t>Plast</w:t>
    </w:r>
    <w:r>
      <w:rPr>
        <w:rFonts w:asciiTheme="majorHAnsi" w:hAnsiTheme="majorHAnsi" w:cstheme="majorHAnsi"/>
        <w:color w:val="747678"/>
        <w:sz w:val="22"/>
        <w:lang w:val="en-US"/>
      </w:rPr>
      <w:t>ic and rubber</w:t>
    </w:r>
    <w:r w:rsidRPr="00452108">
      <w:rPr>
        <w:noProof/>
        <w:lang w:val="en-US" w:eastAsia="sv-SE"/>
      </w:rPr>
      <w:t xml:space="preserve"> </w:t>
    </w:r>
    <w:r w:rsidR="001E4C52"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1D48425F" wp14:editId="7EBF1D98">
          <wp:simplePos x="0" y="0"/>
          <wp:positionH relativeFrom="column">
            <wp:posOffset>-1706</wp:posOffset>
          </wp:positionH>
          <wp:positionV relativeFrom="paragraph">
            <wp:posOffset>56726</wp:posOffset>
          </wp:positionV>
          <wp:extent cx="2147455" cy="367479"/>
          <wp:effectExtent l="0" t="0" r="5715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455" cy="367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 xml:space="preserve">            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ab/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ab/>
      <w:t xml:space="preserve">                                        </w:t>
    </w:r>
    <w:r w:rsidR="00712730" w:rsidRPr="00452108">
      <w:rPr>
        <w:rFonts w:asciiTheme="majorHAnsi" w:hAnsiTheme="majorHAnsi" w:cstheme="majorHAnsi"/>
        <w:color w:val="747678"/>
        <w:sz w:val="22"/>
        <w:lang w:val="en-US"/>
      </w:rPr>
      <w:t xml:space="preserve">Supplier certificate </w:t>
    </w:r>
    <w:r w:rsidR="001E4C52" w:rsidRPr="00452108">
      <w:rPr>
        <w:rFonts w:asciiTheme="majorHAnsi" w:hAnsiTheme="majorHAnsi" w:cstheme="majorHAnsi"/>
        <w:color w:val="747678"/>
        <w:sz w:val="22"/>
        <w:lang w:val="en-US"/>
      </w:rPr>
      <w:t xml:space="preserve"> – </w:t>
    </w:r>
    <w:r w:rsidR="00903149" w:rsidRPr="00903149">
      <w:rPr>
        <w:rFonts w:asciiTheme="majorHAnsi" w:hAnsiTheme="majorHAnsi" w:cstheme="majorHAnsi"/>
        <w:color w:val="747678"/>
        <w:sz w:val="22"/>
        <w:lang w:val="en-US"/>
      </w:rPr>
      <w:t>Artificial leather</w:t>
    </w:r>
  </w:p>
  <w:p w14:paraId="1628226B" w14:textId="238D329A" w:rsidR="00DE5A15" w:rsidRPr="00452108" w:rsidRDefault="000F7641" w:rsidP="00DE5A15">
    <w:pPr>
      <w:spacing w:before="93" w:line="240" w:lineRule="auto"/>
      <w:jc w:val="right"/>
      <w:rPr>
        <w:rFonts w:asciiTheme="majorHAnsi" w:hAnsiTheme="majorHAnsi" w:cstheme="majorHAnsi"/>
        <w:color w:val="747678"/>
        <w:sz w:val="22"/>
        <w:lang w:val="en-US"/>
      </w:rPr>
    </w:pPr>
    <w:r>
      <w:rPr>
        <w:rFonts w:asciiTheme="majorHAnsi" w:hAnsiTheme="majorHAnsi" w:cstheme="majorHAnsi"/>
        <w:color w:val="747678"/>
        <w:sz w:val="22"/>
        <w:lang w:val="en-US"/>
      </w:rPr>
      <w:t>2024-01-01</w:t>
    </w:r>
  </w:p>
  <w:p w14:paraId="4C5A327D" w14:textId="28C3226E" w:rsidR="001E4C52" w:rsidRPr="00452108" w:rsidRDefault="001E4C52">
    <w:pPr>
      <w:pStyle w:val="Header"/>
      <w:rPr>
        <w:lang w:val="en-US"/>
      </w:rPr>
    </w:pPr>
  </w:p>
  <w:p w14:paraId="785D0D34" w14:textId="77777777" w:rsidR="001E4C52" w:rsidRPr="00452108" w:rsidRDefault="001E4C5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ListBullet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492378963">
    <w:abstractNumId w:val="2"/>
  </w:num>
  <w:num w:numId="2" w16cid:durableId="1718630085">
    <w:abstractNumId w:val="0"/>
  </w:num>
  <w:num w:numId="3" w16cid:durableId="1022391651">
    <w:abstractNumId w:val="3"/>
  </w:num>
  <w:num w:numId="4" w16cid:durableId="2081754122">
    <w:abstractNumId w:val="1"/>
  </w:num>
  <w:num w:numId="5" w16cid:durableId="2086486215">
    <w:abstractNumId w:val="5"/>
  </w:num>
  <w:num w:numId="6" w16cid:durableId="125809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lq5ZLN7lWOOvHoWhb9vGqHpWU9eQge16XpvJ+xXOlDlHhVFNB1I1NHVKNZLaFf3gG5f6YuZqGP5CitSLQtc5XQ==" w:salt="NOX2DAoTaBDhX1wxJMHcBA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7C"/>
    <w:rsid w:val="00033649"/>
    <w:rsid w:val="000F7641"/>
    <w:rsid w:val="00134CFB"/>
    <w:rsid w:val="00161F10"/>
    <w:rsid w:val="001C360E"/>
    <w:rsid w:val="001E4C52"/>
    <w:rsid w:val="00226702"/>
    <w:rsid w:val="00236BD3"/>
    <w:rsid w:val="002855A6"/>
    <w:rsid w:val="002949B4"/>
    <w:rsid w:val="003467D9"/>
    <w:rsid w:val="003E6A0C"/>
    <w:rsid w:val="00452108"/>
    <w:rsid w:val="00470E0E"/>
    <w:rsid w:val="00483F1D"/>
    <w:rsid w:val="00491D3D"/>
    <w:rsid w:val="004B7F59"/>
    <w:rsid w:val="004D2178"/>
    <w:rsid w:val="00510619"/>
    <w:rsid w:val="005872E8"/>
    <w:rsid w:val="005E3F03"/>
    <w:rsid w:val="00613968"/>
    <w:rsid w:val="0062451D"/>
    <w:rsid w:val="006451CA"/>
    <w:rsid w:val="00691893"/>
    <w:rsid w:val="006D73B1"/>
    <w:rsid w:val="00712730"/>
    <w:rsid w:val="00712CBA"/>
    <w:rsid w:val="00723DAC"/>
    <w:rsid w:val="007246F9"/>
    <w:rsid w:val="00734819"/>
    <w:rsid w:val="00742840"/>
    <w:rsid w:val="007600D0"/>
    <w:rsid w:val="00765784"/>
    <w:rsid w:val="007E2B51"/>
    <w:rsid w:val="007E7A52"/>
    <w:rsid w:val="0080256C"/>
    <w:rsid w:val="00811533"/>
    <w:rsid w:val="00813CFC"/>
    <w:rsid w:val="0086156F"/>
    <w:rsid w:val="00864F40"/>
    <w:rsid w:val="0087059D"/>
    <w:rsid w:val="008713A7"/>
    <w:rsid w:val="008A633E"/>
    <w:rsid w:val="00903149"/>
    <w:rsid w:val="00910875"/>
    <w:rsid w:val="00956F0F"/>
    <w:rsid w:val="00960A81"/>
    <w:rsid w:val="00967385"/>
    <w:rsid w:val="00990C46"/>
    <w:rsid w:val="009A677C"/>
    <w:rsid w:val="009B4EC6"/>
    <w:rsid w:val="009B77D5"/>
    <w:rsid w:val="009E6E07"/>
    <w:rsid w:val="00A750D8"/>
    <w:rsid w:val="00AA01EF"/>
    <w:rsid w:val="00AC7029"/>
    <w:rsid w:val="00AE72C6"/>
    <w:rsid w:val="00B66C63"/>
    <w:rsid w:val="00BA0746"/>
    <w:rsid w:val="00BB0789"/>
    <w:rsid w:val="00BE7543"/>
    <w:rsid w:val="00C05F09"/>
    <w:rsid w:val="00C431CE"/>
    <w:rsid w:val="00C44274"/>
    <w:rsid w:val="00C71675"/>
    <w:rsid w:val="00CB3B32"/>
    <w:rsid w:val="00D26B21"/>
    <w:rsid w:val="00D27C8D"/>
    <w:rsid w:val="00D406AB"/>
    <w:rsid w:val="00D76873"/>
    <w:rsid w:val="00D81B42"/>
    <w:rsid w:val="00DE5A15"/>
    <w:rsid w:val="00DE5C63"/>
    <w:rsid w:val="00E277DD"/>
    <w:rsid w:val="00E3200D"/>
    <w:rsid w:val="00E52E96"/>
    <w:rsid w:val="00E839D2"/>
    <w:rsid w:val="00E95682"/>
    <w:rsid w:val="00EB5EB5"/>
    <w:rsid w:val="00EC6AD6"/>
    <w:rsid w:val="00EE01E8"/>
    <w:rsid w:val="00F0026A"/>
    <w:rsid w:val="00F40DCE"/>
    <w:rsid w:val="00F65B64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B3C5F6"/>
  <w15:chartTrackingRefBased/>
  <w15:docId w15:val="{BA987FBE-FE98-40B3-890E-6E31E55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29"/>
  </w:style>
  <w:style w:type="paragraph" w:styleId="Heading1">
    <w:name w:val="heading 1"/>
    <w:basedOn w:val="Normal"/>
    <w:next w:val="Normal"/>
    <w:link w:val="Heading1Char"/>
    <w:uiPriority w:val="9"/>
    <w:qFormat/>
    <w:rsid w:val="00EB5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E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848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EB5"/>
    <w:rPr>
      <w:rFonts w:asciiTheme="majorHAnsi" w:eastAsiaTheme="majorEastAsia" w:hAnsiTheme="majorHAnsi" w:cstheme="majorBidi"/>
      <w:color w:val="008487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1B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B42"/>
    <w:rPr>
      <w:rFonts w:asciiTheme="majorHAnsi" w:eastAsiaTheme="majorEastAsia" w:hAnsiTheme="majorHAnsi" w:cstheme="majorBidi"/>
      <w:color w:val="4F4F4C" w:themeColor="accent2"/>
      <w:spacing w:val="-10"/>
      <w:kern w:val="28"/>
      <w:sz w:val="93"/>
      <w:szCs w:val="56"/>
    </w:rPr>
  </w:style>
  <w:style w:type="paragraph" w:styleId="Header">
    <w:name w:val="header"/>
    <w:basedOn w:val="Normal"/>
    <w:link w:val="Header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B0789"/>
    <w:rPr>
      <w:rFonts w:ascii="Calibri" w:hAnsi="Calibri"/>
      <w:sz w:val="16"/>
    </w:rPr>
  </w:style>
  <w:style w:type="paragraph" w:styleId="Footer">
    <w:name w:val="footer"/>
    <w:link w:val="Footer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Header"/>
    <w:rsid w:val="005E3F03"/>
    <w:rPr>
      <w:b/>
      <w:caps/>
      <w:spacing w:val="20"/>
    </w:rPr>
  </w:style>
  <w:style w:type="paragraph" w:customStyle="1" w:styleId="Rubrikfet">
    <w:name w:val="Rubrik fet"/>
    <w:basedOn w:val="Title"/>
    <w:next w:val="Normal"/>
    <w:qFormat/>
    <w:rsid w:val="00D81B42"/>
    <w:rPr>
      <w:b/>
    </w:rPr>
  </w:style>
  <w:style w:type="paragraph" w:customStyle="1" w:styleId="Rubrik1understruken">
    <w:name w:val="Rubrik 1 understruken"/>
    <w:basedOn w:val="Heading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Paragraph">
    <w:name w:val="List Paragraph"/>
    <w:basedOn w:val="Normal"/>
    <w:uiPriority w:val="34"/>
    <w:qFormat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ListBullet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ListNumber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A67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lang w:eastAsia="sv-SE" w:bidi="sv-SE"/>
    </w:rPr>
  </w:style>
  <w:style w:type="character" w:customStyle="1" w:styleId="BodyTextChar">
    <w:name w:val="Body Text Char"/>
    <w:basedOn w:val="DefaultParagraphFont"/>
    <w:link w:val="BodyText"/>
    <w:uiPriority w:val="1"/>
    <w:rsid w:val="009A677C"/>
    <w:rPr>
      <w:rFonts w:ascii="Arial" w:eastAsia="Arial" w:hAnsi="Arial" w:cs="Arial"/>
      <w:b/>
      <w:bCs/>
      <w:sz w:val="32"/>
      <w:szCs w:val="32"/>
      <w:lang w:eastAsia="sv-SE" w:bidi="sv-SE"/>
    </w:rPr>
  </w:style>
  <w:style w:type="table" w:styleId="TableGrid">
    <w:name w:val="Table Grid"/>
    <w:basedOn w:val="TableNormal"/>
    <w:uiPriority w:val="59"/>
    <w:rsid w:val="0096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38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990C46"/>
    <w:rPr>
      <w:color w:val="0000FF"/>
      <w:u w:val="single"/>
    </w:rPr>
  </w:style>
  <w:style w:type="paragraph" w:customStyle="1" w:styleId="rubrik4grn">
    <w:name w:val="rubrik4grn"/>
    <w:basedOn w:val="Normal"/>
    <w:rsid w:val="00EE0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basedOn w:val="Normal"/>
    <w:rsid w:val="0045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4D2178"/>
    <w:pPr>
      <w:widowControl w:val="0"/>
      <w:autoSpaceDE w:val="0"/>
      <w:autoSpaceDN w:val="0"/>
      <w:spacing w:before="49" w:after="0" w:line="240" w:lineRule="auto"/>
      <w:ind w:left="110"/>
    </w:pPr>
    <w:rPr>
      <w:rFonts w:ascii="Arial" w:eastAsia="Arial" w:hAnsi="Arial" w:cs="Arial"/>
      <w:sz w:val="22"/>
      <w:szCs w:val="22"/>
      <w:lang w:eastAsia="sv-SE" w:bidi="sv-SE"/>
    </w:rPr>
  </w:style>
  <w:style w:type="paragraph" w:customStyle="1" w:styleId="tabelltext">
    <w:name w:val="tabelltext"/>
    <w:basedOn w:val="Normal"/>
    <w:rsid w:val="004D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DFA168FF5A44CC860E11658B4C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1F30-5A62-4F58-9BBD-9899E2678FCC}"/>
      </w:docPartPr>
      <w:docPartBody>
        <w:p w:rsidR="00EC5E9B" w:rsidRDefault="004C3125" w:rsidP="004C3125">
          <w:pPr>
            <w:pStyle w:val="94DFA168FF5A44CC860E11658B4C58E81"/>
          </w:pPr>
          <w:r w:rsidRPr="008A633E">
            <w:rPr>
              <w:rStyle w:val="PlaceholderText"/>
              <w:lang w:val="en-US"/>
            </w:rPr>
            <w:t>Click here</w:t>
          </w:r>
        </w:p>
      </w:docPartBody>
    </w:docPart>
    <w:docPart>
      <w:docPartPr>
        <w:name w:val="82AB87151043426AAA0A11012787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A76ED-FAF6-4FD7-8247-9266FF8FBD89}"/>
      </w:docPartPr>
      <w:docPartBody>
        <w:p w:rsidR="00EC5E9B" w:rsidRDefault="004C3125" w:rsidP="004C3125">
          <w:pPr>
            <w:pStyle w:val="82AB87151043426AAA0A1101278758921"/>
          </w:pPr>
          <w:r w:rsidRPr="008A633E">
            <w:rPr>
              <w:rStyle w:val="PlaceholderText"/>
              <w:lang w:val="en-US"/>
            </w:rPr>
            <w:t xml:space="preserve">Click here </w:t>
          </w:r>
        </w:p>
      </w:docPartBody>
    </w:docPart>
    <w:docPart>
      <w:docPartPr>
        <w:name w:val="F9D8E775D00E43399ABB652813BC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C1B3-F358-440A-B96F-9D84FB9A710C}"/>
      </w:docPartPr>
      <w:docPartBody>
        <w:p w:rsidR="00EC5E9B" w:rsidRDefault="004C3125" w:rsidP="004C3125">
          <w:pPr>
            <w:pStyle w:val="F9D8E775D00E43399ABB652813BC9B171"/>
          </w:pPr>
          <w:r>
            <w:rPr>
              <w:rStyle w:val="PlaceholderText"/>
            </w:rPr>
            <w:t>Click here</w:t>
          </w:r>
          <w:r w:rsidRPr="00B66C63">
            <w:rPr>
              <w:rStyle w:val="PlaceholderText"/>
            </w:rPr>
            <w:t xml:space="preserve"> </w:t>
          </w:r>
        </w:p>
      </w:docPartBody>
    </w:docPart>
    <w:docPart>
      <w:docPartPr>
        <w:name w:val="990D5DBAA843473CABFA8CF4578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60C38-2E11-4230-90CB-CCB411C5B0DC}"/>
      </w:docPartPr>
      <w:docPartBody>
        <w:p w:rsidR="00EC5E9B" w:rsidRDefault="004C3125" w:rsidP="004C3125">
          <w:pPr>
            <w:pStyle w:val="990D5DBAA843473CABFA8CF4578A794F1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510491F851CC441FA3B29A34A9D5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EA87-1428-4C34-A2C0-40338F10D12E}"/>
      </w:docPartPr>
      <w:docPartBody>
        <w:p w:rsidR="004C3125" w:rsidRPr="002855A6" w:rsidRDefault="004C3125" w:rsidP="00B66C63">
          <w:pPr>
            <w:ind w:right="390"/>
            <w:rPr>
              <w:rStyle w:val="PlaceholderText"/>
              <w:b/>
              <w:bCs/>
              <w:i/>
              <w:iCs/>
            </w:rPr>
          </w:pPr>
          <w:r>
            <w:rPr>
              <w:i/>
              <w:iCs/>
              <w:color w:val="808080" w:themeColor="background1" w:themeShade="80"/>
            </w:rPr>
            <w:t>Click to fill</w:t>
          </w:r>
          <w:r w:rsidRPr="002855A6">
            <w:rPr>
              <w:rStyle w:val="PlaceholderText"/>
              <w:b/>
              <w:bCs/>
              <w:i/>
              <w:iCs/>
            </w:rPr>
            <w:t xml:space="preserve">.                                                                                         </w:t>
          </w:r>
        </w:p>
        <w:p w:rsidR="00EC5E9B" w:rsidRDefault="00EC5E9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62"/>
    <w:rsid w:val="004C3125"/>
    <w:rsid w:val="00EC5E9B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125"/>
    <w:rPr>
      <w:color w:val="808080"/>
    </w:rPr>
  </w:style>
  <w:style w:type="paragraph" w:customStyle="1" w:styleId="94DFA168FF5A44CC860E11658B4C58E81">
    <w:name w:val="94DFA168FF5A44CC860E11658B4C58E81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2AB87151043426AAA0A1101278758921">
    <w:name w:val="82AB87151043426AAA0A1101278758921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9D8E775D00E43399ABB652813BC9B171">
    <w:name w:val="F9D8E775D00E43399ABB652813BC9B171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90D5DBAA843473CABFA8CF4578A794F1">
    <w:name w:val="990D5DBAA843473CABFA8CF4578A794F1"/>
    <w:rsid w:val="004C3125"/>
    <w:pPr>
      <w:spacing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A444304CF3A4FB365C2518173FB9A" ma:contentTypeVersion="17" ma:contentTypeDescription="Skapa ett nytt dokument." ma:contentTypeScope="" ma:versionID="eb1ada0d92e05932df9d475777068d46">
  <xsd:schema xmlns:xsd="http://www.w3.org/2001/XMLSchema" xmlns:xs="http://www.w3.org/2001/XMLSchema" xmlns:p="http://schemas.microsoft.com/office/2006/metadata/properties" xmlns:ns2="79cd80c0-abd0-4459-84a5-a0e001473d2d" xmlns:ns3="91d2d000-e0dc-453b-9534-e06a76eb9d64" targetNamespace="http://schemas.microsoft.com/office/2006/metadata/properties" ma:root="true" ma:fieldsID="91a66c79b7262f459b63731c55bb2d67" ns2:_="" ns3:_="">
    <xsd:import namespace="79cd80c0-abd0-4459-84a5-a0e001473d2d"/>
    <xsd:import namespace="91d2d000-e0dc-453b-9534-e06a76eb9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80c0-abd0-4459-84a5-a0e001473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d9a476-5b45-4459-8906-f514434f338a}" ma:internalName="TaxCatchAll" ma:showField="CatchAllData" ma:web="79cd80c0-abd0-4459-84a5-a0e001473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2d000-e0dc-453b-9534-e06a76eb9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d80c0-abd0-4459-84a5-a0e001473d2d" xsi:nil="true"/>
    <lcf76f155ced4ddcb4097134ff3c332f xmlns="91d2d000-e0dc-453b-9534-e06a76eb9d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4D5E-FD18-45DD-B623-76E4D71EC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80c0-abd0-4459-84a5-a0e001473d2d"/>
    <ds:schemaRef ds:uri="91d2d000-e0dc-453b-9534-e06a76e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44017-4306-42D5-8183-003E8C907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E87A2-0BAC-4DA7-8316-2F16F1258747}">
  <ds:schemaRefs>
    <ds:schemaRef ds:uri="http://schemas.microsoft.com/office/2006/metadata/properties"/>
    <ds:schemaRef ds:uri="http://schemas.microsoft.com/office/infopath/2007/PartnerControls"/>
    <ds:schemaRef ds:uri="79cd80c0-abd0-4459-84a5-a0e001473d2d"/>
    <ds:schemaRef ds:uri="91d2d000-e0dc-453b-9534-e06a76eb9d64"/>
  </ds:schemaRefs>
</ds:datastoreItem>
</file>

<file path=customXml/itemProps4.xml><?xml version="1.0" encoding="utf-8"?>
<ds:datastoreItem xmlns:ds="http://schemas.openxmlformats.org/officeDocument/2006/customXml" ds:itemID="{B8AA6429-7708-4CAE-9F4A-E8BB32D5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Gruv Stina Hellquist</dc:creator>
  <cp:keywords/>
  <dc:description/>
  <cp:lastModifiedBy>Gruv Stina Hellquist</cp:lastModifiedBy>
  <cp:revision>3</cp:revision>
  <cp:lastPrinted>2023-06-09T11:32:00Z</cp:lastPrinted>
  <dcterms:created xsi:type="dcterms:W3CDTF">2023-12-28T10:28:00Z</dcterms:created>
  <dcterms:modified xsi:type="dcterms:W3CDTF">2023-12-28T10:29:00Z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0x010100476A444304CF3A4FB365C2518173FB9A</vt:lpwstr>
  </property>
  <property fmtid="{D5CDD505-2E9C-101B-9397-08002B2CF9AE}" pid="3" name="MediaServiceImageTags">
    <vt:lpwstr/>
  </property>
</Properties>
</file>